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10</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w:t>
      </w:r>
      <w:bookmarkStart w:id="170" w:name="_GoBack"/>
      <w:bookmarkEnd w:id="170"/>
      <w:r>
        <w:rPr>
          <w:rFonts w:asciiTheme="majorEastAsia" w:hAnsiTheme="majorEastAsia" w:eastAsiaTheme="majorEastAsia"/>
          <w:bCs/>
          <w:color w:val="auto"/>
          <w:sz w:val="18"/>
          <w:szCs w:val="18"/>
        </w:rPr>
        <w:t>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3" w:name="_Toc79154665"/>
      <w:bookmarkStart w:id="4" w:name="_Toc92377131"/>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w:t>
            </w:r>
            <w:r>
              <w:rPr>
                <w:rFonts w:hint="eastAsia" w:ascii="宋体" w:hAnsi="宋体"/>
                <w:sz w:val="18"/>
                <w:szCs w:val="18"/>
                <w:lang w:val="en-US" w:eastAsia="zh-CN"/>
              </w:rPr>
              <w:t>C</w:t>
            </w:r>
            <w:r>
              <w:rPr>
                <w:rFonts w:hint="eastAsia" w:ascii="宋体" w:hAnsi="宋体"/>
                <w:sz w:val="18"/>
                <w:szCs w:val="18"/>
              </w:rPr>
              <w:t>（兴普惠）</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w:t>
            </w:r>
            <w:r>
              <w:rPr>
                <w:rFonts w:hint="eastAsia" w:ascii="宋体" w:hAnsi="宋体"/>
                <w:bCs/>
                <w:sz w:val="18"/>
                <w:szCs w:val="18"/>
                <w:lang w:val="en-US" w:eastAsia="zh-CN"/>
              </w:rPr>
              <w:t>C</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C</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C</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1.60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3.40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C</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79154666"/>
      <w:bookmarkStart w:id="7" w:name="_Toc4403"/>
      <w:bookmarkStart w:id="8" w:name="_Toc92377132"/>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79154667"/>
      <w:bookmarkStart w:id="13" w:name="_Toc6529"/>
      <w:bookmarkStart w:id="14"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16265"/>
      <w:bookmarkStart w:id="16" w:name="_Toc90742321"/>
      <w:bookmarkStart w:id="17" w:name="_Toc12517"/>
      <w:bookmarkStart w:id="18" w:name="_Toc79154668"/>
      <w:bookmarkStart w:id="19" w:name="_Toc3266"/>
      <w:bookmarkStart w:id="20" w:name="_Toc27226"/>
      <w:bookmarkStart w:id="21" w:name="_Toc90742688"/>
      <w:bookmarkStart w:id="22" w:name="_Toc27189"/>
      <w:bookmarkStart w:id="23" w:name="_Toc6714"/>
      <w:bookmarkStart w:id="24" w:name="_Toc7151"/>
      <w:bookmarkStart w:id="25" w:name="_Toc29948"/>
      <w:bookmarkStart w:id="26" w:name="_Toc90742390"/>
      <w:bookmarkStart w:id="27" w:name="_Toc22074"/>
      <w:bookmarkStart w:id="28" w:name="_Toc74065741"/>
      <w:bookmarkStart w:id="29" w:name="_Toc92377134"/>
      <w:bookmarkStart w:id="30" w:name="_Toc15203"/>
      <w:bookmarkStart w:id="31" w:name="_Toc2978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7" w:edGrp="everyone"/>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92377135"/>
      <w:bookmarkStart w:id="33" w:name="_Toc21988"/>
      <w:bookmarkStart w:id="34" w:name="_Toc18797"/>
      <w:bookmarkStart w:id="35" w:name="_Toc74065742"/>
      <w:bookmarkStart w:id="36" w:name="_Toc1823"/>
      <w:bookmarkStart w:id="37" w:name="_Toc18526"/>
      <w:bookmarkStart w:id="38" w:name="_Toc7848"/>
      <w:bookmarkStart w:id="39" w:name="_Toc139991735"/>
      <w:bookmarkStart w:id="40" w:name="_Toc14893"/>
      <w:bookmarkStart w:id="41" w:name="_Toc27967"/>
      <w:bookmarkStart w:id="42" w:name="_Toc141703885"/>
      <w:bookmarkStart w:id="43" w:name="_Toc4741"/>
      <w:bookmarkStart w:id="44" w:name="_Toc18329"/>
      <w:bookmarkStart w:id="45" w:name="_Toc26986"/>
      <w:bookmarkStart w:id="46" w:name="_Toc17912"/>
      <w:bookmarkStart w:id="47" w:name="_Toc79154669"/>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13903"/>
      <w:bookmarkStart w:id="50" w:name="_Toc83391971"/>
      <w:bookmarkStart w:id="51" w:name="_Toc92377136"/>
      <w:bookmarkStart w:id="52" w:name="_Toc1427"/>
      <w:bookmarkStart w:id="53" w:name="_Toc20733"/>
      <w:bookmarkStart w:id="54" w:name="_Toc7920"/>
      <w:bookmarkStart w:id="55" w:name="_Toc123112234"/>
      <w:bookmarkStart w:id="56" w:name="_Toc98560352"/>
      <w:bookmarkStart w:id="57" w:name="_Toc4003"/>
      <w:bookmarkStart w:id="58" w:name="_Toc17244"/>
      <w:bookmarkStart w:id="59" w:name="_Toc1270"/>
      <w:bookmarkStart w:id="60" w:name="_Toc610"/>
      <w:bookmarkStart w:id="61" w:name="_Toc79392606"/>
      <w:bookmarkStart w:id="62" w:name="_Toc123102453"/>
      <w:bookmarkStart w:id="63" w:name="_Toc123051452"/>
      <w:bookmarkStart w:id="64" w:name="_Toc48649707"/>
      <w:bookmarkStart w:id="65" w:name="_Toc23261"/>
      <w:bookmarkStart w:id="66" w:name="_Toc23822"/>
      <w:bookmarkStart w:id="67" w:name="_Toc79154670"/>
      <w:bookmarkStart w:id="68" w:name="_Toc74065743"/>
      <w:bookmarkStart w:id="69" w:name="_Toc139991736"/>
      <w:bookmarkStart w:id="70" w:name="_Toc10463"/>
      <w:bookmarkStart w:id="71" w:name="_Toc14170388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123102454"/>
      <w:bookmarkStart w:id="74" w:name="_Toc74065744"/>
      <w:bookmarkStart w:id="75" w:name="_Toc15143"/>
      <w:bookmarkStart w:id="76" w:name="_Toc29251"/>
      <w:bookmarkStart w:id="77" w:name="_Toc79154671"/>
      <w:bookmarkStart w:id="78" w:name="_Toc31653"/>
      <w:bookmarkStart w:id="79" w:name="_Toc141703887"/>
      <w:bookmarkStart w:id="80" w:name="_Toc3601"/>
      <w:bookmarkStart w:id="81" w:name="_Toc123112235"/>
      <w:bookmarkStart w:id="82" w:name="_Toc26207"/>
      <w:bookmarkStart w:id="83" w:name="_Toc31644"/>
      <w:bookmarkStart w:id="84" w:name="_Toc6405"/>
      <w:bookmarkStart w:id="85" w:name="_Toc98560353"/>
      <w:bookmarkStart w:id="86" w:name="_Toc92377137"/>
      <w:bookmarkStart w:id="87" w:name="_Toc4020"/>
      <w:bookmarkStart w:id="88" w:name="_Toc14835"/>
      <w:bookmarkStart w:id="89" w:name="_Toc31235"/>
      <w:bookmarkStart w:id="90" w:name="_Toc12245"/>
      <w:bookmarkStart w:id="91" w:name="_Toc123051453"/>
      <w:bookmarkStart w:id="92" w:name="_Toc13999173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523711668"/>
      <w:bookmarkStart w:id="95" w:name="_Toc15118234"/>
      <w:bookmarkStart w:id="96" w:name="_Toc79392580"/>
      <w:bookmarkStart w:id="97"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25574"/>
      <w:bookmarkEnd w:id="98"/>
      <w:bookmarkStart w:id="99" w:name="_Hlt88897298"/>
      <w:bookmarkEnd w:id="99"/>
      <w:bookmarkStart w:id="100" w:name="_Toc139991738"/>
      <w:bookmarkStart w:id="101" w:name="_Toc123112236"/>
      <w:bookmarkStart w:id="102" w:name="_Toc7058"/>
      <w:bookmarkStart w:id="103" w:name="_Toc3321"/>
      <w:bookmarkStart w:id="104" w:name="_Toc123102455"/>
      <w:bookmarkStart w:id="105" w:name="_Toc79392583"/>
      <w:bookmarkStart w:id="106" w:name="_Toc123051454"/>
      <w:bookmarkStart w:id="107" w:name="_Toc74065745"/>
      <w:bookmarkStart w:id="108" w:name="_Toc11030"/>
      <w:bookmarkStart w:id="109" w:name="_Toc79154672"/>
      <w:bookmarkStart w:id="110" w:name="_Toc9706"/>
      <w:bookmarkStart w:id="111" w:name="_Toc4559"/>
      <w:bookmarkStart w:id="112" w:name="_Toc3771"/>
      <w:bookmarkStart w:id="113" w:name="_Toc6394"/>
      <w:bookmarkStart w:id="114" w:name="_Toc6447"/>
      <w:bookmarkStart w:id="115" w:name="_Toc141703888"/>
      <w:bookmarkStart w:id="116" w:name="_Toc18567"/>
      <w:bookmarkStart w:id="117" w:name="_Toc10650"/>
      <w:bookmarkStart w:id="118" w:name="_Toc92377138"/>
      <w:bookmarkStart w:id="119" w:name="_Toc25783"/>
      <w:bookmarkStart w:id="120" w:name="_Toc98560354"/>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1745"/>
      <w:bookmarkStart w:id="122" w:name="_Toc3963"/>
      <w:r>
        <w:br w:type="page"/>
      </w:r>
      <w:bookmarkStart w:id="123" w:name="_Toc92377139"/>
      <w:bookmarkStart w:id="124" w:name="_Toc98560355"/>
      <w:bookmarkStart w:id="125" w:name="_Toc74065746"/>
      <w:bookmarkStart w:id="126" w:name="_Toc123102456"/>
      <w:bookmarkStart w:id="127" w:name="_Toc79154673"/>
      <w:bookmarkStart w:id="128" w:name="_Toc16164"/>
      <w:bookmarkStart w:id="129" w:name="_Toc25397"/>
      <w:bookmarkStart w:id="130" w:name="_Toc123112237"/>
      <w:bookmarkStart w:id="131" w:name="_Toc3572"/>
      <w:bookmarkStart w:id="132" w:name="_Toc139991739"/>
      <w:bookmarkStart w:id="133" w:name="_Toc141703889"/>
      <w:bookmarkStart w:id="134" w:name="_Toc725"/>
      <w:bookmarkStart w:id="135" w:name="_Toc10398"/>
      <w:bookmarkStart w:id="136" w:name="_Toc18206"/>
      <w:bookmarkStart w:id="137" w:name="_Toc31821"/>
      <w:bookmarkStart w:id="138" w:name="_Toc21735"/>
      <w:bookmarkStart w:id="139" w:name="_Toc123051455"/>
      <w:bookmarkStart w:id="140" w:name="_Toc3080"/>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79392593"/>
      <w:bookmarkStart w:id="142" w:name="_Toc57530252"/>
      <w:bookmarkStart w:id="143"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7953"/>
      <w:bookmarkStart w:id="145" w:name="_Toc92377140"/>
      <w:bookmarkStart w:id="146" w:name="_Toc79154674"/>
      <w:bookmarkStart w:id="147" w:name="_Toc74065747"/>
      <w:bookmarkStart w:id="148" w:name="_Toc123112238"/>
      <w:bookmarkStart w:id="149" w:name="_Toc139991740"/>
      <w:bookmarkStart w:id="150" w:name="_Toc48649708"/>
      <w:bookmarkStart w:id="151" w:name="_Toc32092"/>
      <w:bookmarkStart w:id="152" w:name="_Toc739"/>
      <w:bookmarkStart w:id="153" w:name="_Toc141703890"/>
      <w:bookmarkStart w:id="154" w:name="_Toc29408"/>
      <w:bookmarkStart w:id="155" w:name="_Toc123102457"/>
      <w:bookmarkStart w:id="156" w:name="_Toc32584"/>
      <w:bookmarkStart w:id="157" w:name="_Toc17198"/>
      <w:bookmarkStart w:id="158" w:name="_Toc3329"/>
      <w:bookmarkStart w:id="159" w:name="_Toc17920"/>
      <w:bookmarkStart w:id="160" w:name="_Toc79392622"/>
      <w:bookmarkStart w:id="161" w:name="_Toc8791"/>
      <w:bookmarkStart w:id="162" w:name="_Toc21237"/>
      <w:bookmarkStart w:id="163" w:name="_Toc5170"/>
      <w:bookmarkStart w:id="164" w:name="_Toc98560356"/>
      <w:bookmarkStart w:id="165" w:name="_Toc123051456"/>
      <w:bookmarkStart w:id="166" w:name="_Toc83391975"/>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67" w:name="_Toc92377141"/>
      <w:bookmarkStart w:id="168" w:name="_Toc79154675"/>
      <w:bookmarkStart w:id="169"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4"/>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11</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1591"/>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6919"/>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2C8"/>
    <w:rsid w:val="001A352E"/>
    <w:rsid w:val="001A434D"/>
    <w:rsid w:val="001B218F"/>
    <w:rsid w:val="001B21AE"/>
    <w:rsid w:val="001B5BBB"/>
    <w:rsid w:val="001C247A"/>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5D3E"/>
    <w:rsid w:val="001D688E"/>
    <w:rsid w:val="001D760B"/>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6DE3"/>
    <w:rsid w:val="001F7B81"/>
    <w:rsid w:val="001F7E0A"/>
    <w:rsid w:val="00201415"/>
    <w:rsid w:val="0020141D"/>
    <w:rsid w:val="00204063"/>
    <w:rsid w:val="0020563F"/>
    <w:rsid w:val="0020668E"/>
    <w:rsid w:val="00211510"/>
    <w:rsid w:val="002126B6"/>
    <w:rsid w:val="0021340F"/>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1AFE"/>
    <w:rsid w:val="003224C7"/>
    <w:rsid w:val="00327E26"/>
    <w:rsid w:val="00330DD8"/>
    <w:rsid w:val="00331380"/>
    <w:rsid w:val="00331423"/>
    <w:rsid w:val="00331AA1"/>
    <w:rsid w:val="00332367"/>
    <w:rsid w:val="0033357B"/>
    <w:rsid w:val="003363E0"/>
    <w:rsid w:val="0033710A"/>
    <w:rsid w:val="00337172"/>
    <w:rsid w:val="00337AF2"/>
    <w:rsid w:val="00337BCF"/>
    <w:rsid w:val="00337EC3"/>
    <w:rsid w:val="003405D3"/>
    <w:rsid w:val="00341DFC"/>
    <w:rsid w:val="003444E9"/>
    <w:rsid w:val="00350B80"/>
    <w:rsid w:val="0035109F"/>
    <w:rsid w:val="0035299D"/>
    <w:rsid w:val="00356734"/>
    <w:rsid w:val="00356F2E"/>
    <w:rsid w:val="003601A7"/>
    <w:rsid w:val="00361109"/>
    <w:rsid w:val="00363191"/>
    <w:rsid w:val="00363271"/>
    <w:rsid w:val="00363504"/>
    <w:rsid w:val="0036433E"/>
    <w:rsid w:val="00370696"/>
    <w:rsid w:val="00371546"/>
    <w:rsid w:val="003727DA"/>
    <w:rsid w:val="00373305"/>
    <w:rsid w:val="003745A5"/>
    <w:rsid w:val="00375BC6"/>
    <w:rsid w:val="00380628"/>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672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8787F"/>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01"/>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4B8"/>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56FA"/>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52D1"/>
    <w:rsid w:val="006172ED"/>
    <w:rsid w:val="00620063"/>
    <w:rsid w:val="00620D75"/>
    <w:rsid w:val="00621F2C"/>
    <w:rsid w:val="00624760"/>
    <w:rsid w:val="00624BDB"/>
    <w:rsid w:val="00624F2C"/>
    <w:rsid w:val="00626BC0"/>
    <w:rsid w:val="0063051C"/>
    <w:rsid w:val="00631736"/>
    <w:rsid w:val="006328AE"/>
    <w:rsid w:val="0063609F"/>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221"/>
    <w:rsid w:val="00780770"/>
    <w:rsid w:val="00783025"/>
    <w:rsid w:val="00784BFC"/>
    <w:rsid w:val="0078739B"/>
    <w:rsid w:val="0079021D"/>
    <w:rsid w:val="007929D8"/>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474E"/>
    <w:rsid w:val="007B7E70"/>
    <w:rsid w:val="007C0495"/>
    <w:rsid w:val="007C67CB"/>
    <w:rsid w:val="007D115D"/>
    <w:rsid w:val="007D1185"/>
    <w:rsid w:val="007D37FB"/>
    <w:rsid w:val="007D3AB0"/>
    <w:rsid w:val="007D3C57"/>
    <w:rsid w:val="007D6324"/>
    <w:rsid w:val="007D68C9"/>
    <w:rsid w:val="007D6C15"/>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0AE7"/>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BB9"/>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67DAC"/>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5578"/>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066D"/>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3752"/>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2E10"/>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2790"/>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8FC"/>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3E4"/>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2234"/>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4B16"/>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17F70"/>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2BF"/>
    <w:rsid w:val="00D438F0"/>
    <w:rsid w:val="00D442DB"/>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5DEB"/>
    <w:rsid w:val="00DB67F3"/>
    <w:rsid w:val="00DC11F9"/>
    <w:rsid w:val="00DC2867"/>
    <w:rsid w:val="00DC2BC4"/>
    <w:rsid w:val="00DC343A"/>
    <w:rsid w:val="00DD130F"/>
    <w:rsid w:val="00DD4131"/>
    <w:rsid w:val="00DD4387"/>
    <w:rsid w:val="00DD5B36"/>
    <w:rsid w:val="00DD7C42"/>
    <w:rsid w:val="00DD7F60"/>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BED"/>
    <w:rsid w:val="00E96ECC"/>
    <w:rsid w:val="00E9744A"/>
    <w:rsid w:val="00E97657"/>
    <w:rsid w:val="00EA28E6"/>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294A"/>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C3E"/>
    <w:rsid w:val="00FF0A2F"/>
    <w:rsid w:val="00FF1B04"/>
    <w:rsid w:val="00FF22F8"/>
    <w:rsid w:val="01654C82"/>
    <w:rsid w:val="020A6A96"/>
    <w:rsid w:val="030A3623"/>
    <w:rsid w:val="0356786B"/>
    <w:rsid w:val="046E31C1"/>
    <w:rsid w:val="056C4F65"/>
    <w:rsid w:val="0605195E"/>
    <w:rsid w:val="06F4696E"/>
    <w:rsid w:val="07245E56"/>
    <w:rsid w:val="0C023D8C"/>
    <w:rsid w:val="0C225D7B"/>
    <w:rsid w:val="0DDF4E8D"/>
    <w:rsid w:val="0E9022D3"/>
    <w:rsid w:val="0E94232E"/>
    <w:rsid w:val="0F1306D5"/>
    <w:rsid w:val="11295396"/>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52C5E6C"/>
    <w:rsid w:val="26F50BA9"/>
    <w:rsid w:val="27BD5E26"/>
    <w:rsid w:val="285E4249"/>
    <w:rsid w:val="29026D00"/>
    <w:rsid w:val="29AF0175"/>
    <w:rsid w:val="2EA644DF"/>
    <w:rsid w:val="2FB532A0"/>
    <w:rsid w:val="319C4BEA"/>
    <w:rsid w:val="34C829B2"/>
    <w:rsid w:val="35381804"/>
    <w:rsid w:val="36146FAD"/>
    <w:rsid w:val="38051411"/>
    <w:rsid w:val="386A3F56"/>
    <w:rsid w:val="38777E2D"/>
    <w:rsid w:val="3A810EF7"/>
    <w:rsid w:val="3A842191"/>
    <w:rsid w:val="3ACF0F3F"/>
    <w:rsid w:val="3B7626CB"/>
    <w:rsid w:val="3C3802E9"/>
    <w:rsid w:val="3DA51C15"/>
    <w:rsid w:val="3E586AB8"/>
    <w:rsid w:val="3E5C1B1D"/>
    <w:rsid w:val="3EAE14E9"/>
    <w:rsid w:val="3FD261A6"/>
    <w:rsid w:val="4004773A"/>
    <w:rsid w:val="407C0C49"/>
    <w:rsid w:val="42EB2F9C"/>
    <w:rsid w:val="45226963"/>
    <w:rsid w:val="477C2F5C"/>
    <w:rsid w:val="499C5ED6"/>
    <w:rsid w:val="49CF7D54"/>
    <w:rsid w:val="4D39606F"/>
    <w:rsid w:val="4F137BD5"/>
    <w:rsid w:val="4F8E3D4D"/>
    <w:rsid w:val="53063B85"/>
    <w:rsid w:val="533C1961"/>
    <w:rsid w:val="53B3493A"/>
    <w:rsid w:val="54560EDE"/>
    <w:rsid w:val="5537323C"/>
    <w:rsid w:val="55855837"/>
    <w:rsid w:val="55E83741"/>
    <w:rsid w:val="56202167"/>
    <w:rsid w:val="56503211"/>
    <w:rsid w:val="598B567E"/>
    <w:rsid w:val="5C624734"/>
    <w:rsid w:val="5FE91ABC"/>
    <w:rsid w:val="60EB32EA"/>
    <w:rsid w:val="628E734C"/>
    <w:rsid w:val="62BD3A82"/>
    <w:rsid w:val="6580603B"/>
    <w:rsid w:val="66A34D18"/>
    <w:rsid w:val="682A44E1"/>
    <w:rsid w:val="68C7223A"/>
    <w:rsid w:val="68EF6886"/>
    <w:rsid w:val="69867C07"/>
    <w:rsid w:val="6AAD6877"/>
    <w:rsid w:val="6B3F3089"/>
    <w:rsid w:val="6C2B2E22"/>
    <w:rsid w:val="6EAA7DFD"/>
    <w:rsid w:val="6EE25628"/>
    <w:rsid w:val="6FDD1093"/>
    <w:rsid w:val="709C0126"/>
    <w:rsid w:val="76022652"/>
    <w:rsid w:val="768501BE"/>
    <w:rsid w:val="76C8601E"/>
    <w:rsid w:val="77150144"/>
    <w:rsid w:val="7BEA1CFE"/>
    <w:rsid w:val="7D803772"/>
    <w:rsid w:val="7D80556D"/>
    <w:rsid w:val="7E3713F1"/>
    <w:rsid w:val="7ED86E63"/>
    <w:rsid w:val="7F553466"/>
    <w:rsid w:val="7FF75A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09BA638-9D3A-4AA3-A169-FF78BC0E4BE9}">
  <ds:schemaRefs/>
</ds:datastoreItem>
</file>

<file path=customXml/itemProps11.xml><?xml version="1.0" encoding="utf-8"?>
<ds:datastoreItem xmlns:ds="http://schemas.openxmlformats.org/officeDocument/2006/customXml" ds:itemID="{5529AF23-123D-40E4-B376-9DD12EA995DF}">
  <ds:schemaRefs/>
</ds:datastoreItem>
</file>

<file path=customXml/itemProps12.xml><?xml version="1.0" encoding="utf-8"?>
<ds:datastoreItem xmlns:ds="http://schemas.openxmlformats.org/officeDocument/2006/customXml" ds:itemID="{E6D3D55C-3DD8-4C31-8069-E5508DD844FB}">
  <ds:schemaRefs/>
</ds:datastoreItem>
</file>

<file path=customXml/itemProps13.xml><?xml version="1.0" encoding="utf-8"?>
<ds:datastoreItem xmlns:ds="http://schemas.openxmlformats.org/officeDocument/2006/customXml" ds:itemID="{CF487381-D648-48A1-B1E4-A4540B0D3650}">
  <ds:schemaRefs/>
</ds:datastoreItem>
</file>

<file path=customXml/itemProps14.xml><?xml version="1.0" encoding="utf-8"?>
<ds:datastoreItem xmlns:ds="http://schemas.openxmlformats.org/officeDocument/2006/customXml" ds:itemID="{D902962D-C8CC-43BF-804A-CD60AE6D7475}">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2108FF18-8EC8-4170-A536-1AA8E39CC797}">
  <ds:schemaRefs/>
</ds:datastoreItem>
</file>

<file path=customXml/itemProps18.xml><?xml version="1.0" encoding="utf-8"?>
<ds:datastoreItem xmlns:ds="http://schemas.openxmlformats.org/officeDocument/2006/customXml" ds:itemID="{7E5C9D84-6DB6-48FB-8632-D5279FC233C8}">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1990A2D8-324F-45D5-B9CD-07245ED2860B}">
  <ds:schemaRefs/>
</ds:datastoreItem>
</file>

<file path=customXml/itemProps4.xml><?xml version="1.0" encoding="utf-8"?>
<ds:datastoreItem xmlns:ds="http://schemas.openxmlformats.org/officeDocument/2006/customXml" ds:itemID="{BEEE0313-55EB-45FA-BBBD-C0232D367255}">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79B37214-9E52-4241-8DD2-9E9CD9442006}">
  <ds:schemaRefs/>
</ds:datastoreItem>
</file>

<file path=customXml/itemProps8.xml><?xml version="1.0" encoding="utf-8"?>
<ds:datastoreItem xmlns:ds="http://schemas.openxmlformats.org/officeDocument/2006/customXml" ds:itemID="{AC86F3EB-DB57-4B60-8A7E-BBB67A22EE0B}">
  <ds:schemaRefs/>
</ds:datastoreItem>
</file>

<file path=customXml/itemProps9.xml><?xml version="1.0" encoding="utf-8"?>
<ds:datastoreItem xmlns:ds="http://schemas.openxmlformats.org/officeDocument/2006/customXml" ds:itemID="{0A7AA9EF-3B8C-4BAA-9155-A6E3E5337D3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4398</Words>
  <Characters>25070</Characters>
  <Lines>208</Lines>
  <Paragraphs>58</Paragraphs>
  <TotalTime>7</TotalTime>
  <ScaleCrop>false</ScaleCrop>
  <LinksUpToDate>false</LinksUpToDate>
  <CharactersWithSpaces>29410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cib</cp:lastModifiedBy>
  <cp:lastPrinted>2022-01-18T08:37:00Z</cp:lastPrinted>
  <dcterms:modified xsi:type="dcterms:W3CDTF">2024-10-21T09:02:59Z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