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【稳添利日盈日开固收类】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6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Theme="majorEastAsia" w:hAnsiTheme="majorEastAsia" w:eastAsiaTheme="majorEastAsia"/>
          <w:bCs/>
          <w:sz w:val="18"/>
          <w:szCs w:val="18"/>
          <w:lang w:val="en-US" w:eastAsia="zh-CN"/>
        </w:rPr>
        <w:t xml:space="preserve">   </w:t>
      </w:r>
      <w:r>
        <w:rPr>
          <w:rFonts w:hint="eastAsia" w:ascii="宋体" w:hAnsi="宋体"/>
          <w:sz w:val="18"/>
          <w:szCs w:val="18"/>
        </w:rPr>
        <w:t>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</w:t>
      </w:r>
      <w:r>
        <w:rPr>
          <w:rFonts w:hint="eastAsia" w:ascii="宋体" w:hAnsi="宋体"/>
          <w:sz w:val="18"/>
          <w:szCs w:val="18"/>
          <w:lang w:val="en-US" w:eastAsia="zh-CN"/>
        </w:rPr>
        <w:t>销售机构：</w:t>
      </w:r>
      <w:r>
        <w:rPr>
          <w:rFonts w:hint="eastAsia" w:ascii="宋体" w:hAnsi="宋体"/>
          <w:sz w:val="18"/>
          <w:szCs w:val="18"/>
        </w:rPr>
        <w:t>【        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eastAsia="zh-CN"/>
        </w:rPr>
        <w:t>【】</w:t>
      </w:r>
      <w:r>
        <w:rPr>
          <w:rFonts w:hint="eastAsia" w:ascii="宋体" w:hAnsi="宋体"/>
          <w:sz w:val="18"/>
          <w:szCs w:val="18"/>
        </w:rPr>
        <w:t>。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【稳添利日盈日开固收类】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6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9" w:edGrp="everyone"/>
      <w:r>
        <w:rPr>
          <w:rFonts w:hint="eastAsia" w:ascii="宋体" w:hAnsi="宋体"/>
          <w:sz w:val="18"/>
          <w:szCs w:val="18"/>
        </w:rPr>
        <w:t>【】</w:t>
      </w:r>
      <w:permEnd w:id="9"/>
      <w:r>
        <w:rPr>
          <w:rFonts w:hint="eastAsia" w:ascii="宋体" w:hAnsi="宋体"/>
          <w:sz w:val="18"/>
          <w:szCs w:val="18"/>
        </w:rPr>
        <w:t>以(</w:t>
      </w:r>
      <w:permStart w:id="10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0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1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1-C5</w:t>
      </w:r>
      <w:r>
        <w:rPr>
          <w:rFonts w:hint="eastAsia" w:ascii="宋体" w:hAnsi="宋体"/>
          <w:sz w:val="18"/>
          <w:szCs w:val="18"/>
        </w:rPr>
        <w:t>】</w:t>
      </w:r>
      <w:permEnd w:id="11"/>
      <w:r>
        <w:rPr>
          <w:rFonts w:ascii="宋体" w:hAnsi="宋体"/>
          <w:sz w:val="18"/>
          <w:szCs w:val="18"/>
        </w:rPr>
        <w:t>。其中，</w:t>
      </w:r>
      <w:permStart w:id="12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</w:t>
      </w:r>
      <w:permEnd w:id="12"/>
      <w:r>
        <w:rPr>
          <w:rFonts w:ascii="宋体" w:hAnsi="宋体"/>
          <w:sz w:val="18"/>
          <w:szCs w:val="18"/>
        </w:rPr>
        <w:t>为风险承受能力最低类别，</w:t>
      </w:r>
      <w:permStart w:id="13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5</w:t>
      </w:r>
      <w:r>
        <w:rPr>
          <w:rFonts w:hint="eastAsia" w:ascii="宋体" w:hAnsi="宋体"/>
          <w:sz w:val="18"/>
          <w:szCs w:val="18"/>
        </w:rPr>
        <w:t>】</w:t>
      </w:r>
      <w:permEnd w:id="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814"/>
        <w:gridCol w:w="28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4" w:edGrp="everyone"/>
            <w:r>
              <w:rPr>
                <w:rFonts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产品结构简单，所投资资产综合风险很低，产品具有很高流动性。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产品结构简单，所投资资产综合风险中等。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产品结构较简单，所投资资产综合风险较高。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产品结构较复杂或所投资资产综合风险高。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C5及以上</w:t>
            </w:r>
          </w:p>
        </w:tc>
      </w:tr>
      <w:permEnd w:id="14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5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</w:t>
      </w:r>
      <w:r>
        <w:fldChar w:fldCharType="begin"/>
      </w:r>
      <w:r>
        <w:instrText xml:space="preserve"> HYPERLINK "mailto:95561@cib.com.cn】" </w:instrText>
      </w:r>
      <w:r>
        <w:fldChar w:fldCharType="separate"/>
      </w:r>
      <w:r>
        <w:rPr>
          <w:rStyle w:val="12"/>
          <w:rFonts w:hint="eastAsia" w:ascii="宋体" w:hAnsi="宋体"/>
          <w:sz w:val="18"/>
          <w:szCs w:val="18"/>
        </w:rPr>
        <w:t>9</w:t>
      </w:r>
      <w:r>
        <w:rPr>
          <w:rStyle w:val="12"/>
          <w:rFonts w:ascii="宋体" w:hAnsi="宋体"/>
          <w:sz w:val="18"/>
          <w:szCs w:val="18"/>
        </w:rPr>
        <w:t>5561</w:t>
      </w:r>
      <w:r>
        <w:rPr>
          <w:rStyle w:val="12"/>
          <w:rFonts w:hint="eastAsia" w:ascii="宋体" w:hAnsi="宋体"/>
          <w:sz w:val="18"/>
          <w:szCs w:val="18"/>
        </w:rPr>
        <w:t>@</w:t>
      </w:r>
      <w:r>
        <w:rPr>
          <w:rStyle w:val="12"/>
          <w:rFonts w:asciiTheme="minorEastAsia" w:hAnsiTheme="minorEastAsia"/>
          <w:sz w:val="18"/>
          <w:szCs w:val="18"/>
        </w:rPr>
        <w:t>cib.com.cn</w:t>
      </w:r>
      <w:r>
        <w:rPr>
          <w:rStyle w:val="12"/>
          <w:rFonts w:hint="eastAsia" w:ascii="宋体" w:hAnsi="宋体"/>
          <w:sz w:val="18"/>
          <w:szCs w:val="18"/>
        </w:rPr>
        <w:t>】</w:t>
      </w:r>
      <w:r>
        <w:rPr>
          <w:rStyle w:val="12"/>
          <w:rFonts w:hint="eastAsia" w:ascii="宋体" w:hAnsi="宋体"/>
          <w:sz w:val="18"/>
          <w:szCs w:val="18"/>
        </w:rPr>
        <w:fldChar w:fldCharType="end"/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</w:t>
      </w:r>
      <w:r>
        <w:rPr>
          <w:rFonts w:hint="eastAsia" w:ascii="宋体" w:hAnsi="宋体"/>
          <w:sz w:val="18"/>
          <w:szCs w:val="18"/>
          <w:lang w:val="en-US" w:eastAsia="zh-CN"/>
        </w:rPr>
        <w:t>销售机构：</w:t>
      </w:r>
      <w:r>
        <w:rPr>
          <w:rFonts w:hint="eastAsia" w:ascii="宋体" w:hAnsi="宋体"/>
          <w:sz w:val="18"/>
          <w:szCs w:val="18"/>
        </w:rPr>
        <w:t>【        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eastAsia="zh-CN"/>
        </w:rPr>
        <w:t>【】</w:t>
      </w:r>
    </w:p>
    <w:permEnd w:id="15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16" w:edGrp="everyone"/>
      <w:r>
        <w:rPr>
          <w:rStyle w:val="11"/>
          <w:rFonts w:hint="eastAsia" w:ascii="黑体" w:hAnsi="黑体" w:eastAsia="黑体"/>
          <w:sz w:val="28"/>
          <w:szCs w:val="28"/>
        </w:rPr>
        <w:t>【稳添利日盈日开固收类】</w:t>
      </w:r>
      <w:permEnd w:id="16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6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7" w:edGrp="everyone"/>
      <w:r>
        <w:rPr>
          <w:rFonts w:hint="eastAsia" w:ascii="宋体" w:hAnsi="宋体"/>
          <w:sz w:val="18"/>
          <w:szCs w:val="18"/>
        </w:rPr>
        <w:t>【】</w:t>
      </w:r>
      <w:permEnd w:id="17"/>
      <w:r>
        <w:rPr>
          <w:rFonts w:hint="eastAsia" w:ascii="宋体" w:hAnsi="宋体"/>
          <w:sz w:val="18"/>
          <w:szCs w:val="18"/>
        </w:rPr>
        <w:t>以(</w:t>
      </w:r>
      <w:permStart w:id="18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8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permStart w:id="19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</w:t>
      </w:r>
      <w:r>
        <w:rPr>
          <w:rFonts w:hint="eastAsia" w:ascii="宋体" w:hAnsi="宋体"/>
          <w:sz w:val="18"/>
          <w:szCs w:val="18"/>
          <w:lang w:val="en-US" w:eastAsia="zh-CN"/>
        </w:rPr>
        <w:t>销售机构：</w:t>
      </w:r>
      <w:r>
        <w:rPr>
          <w:rFonts w:hint="eastAsia" w:ascii="宋体" w:hAnsi="宋体"/>
          <w:sz w:val="18"/>
          <w:szCs w:val="18"/>
        </w:rPr>
        <w:t>【        】</w:t>
      </w:r>
    </w:p>
    <w:p>
      <w:pPr>
        <w:ind w:firstLine="360" w:firstLineChars="200"/>
        <w:rPr>
          <w:rFonts w:hint="eastAsia" w:ascii="宋体" w:hAnsi="宋体" w:eastAsia="宋体"/>
          <w:sz w:val="18"/>
          <w:szCs w:val="18"/>
          <w:lang w:eastAsia="zh-CN"/>
        </w:rPr>
      </w:pPr>
      <w:r>
        <w:rPr>
          <w:rFonts w:hint="eastAsia" w:ascii="宋体" w:hAnsi="宋体"/>
          <w:sz w:val="18"/>
          <w:szCs w:val="18"/>
          <w:lang w:eastAsia="zh-CN"/>
        </w:rPr>
        <w:t>【】</w:t>
      </w:r>
    </w:p>
    <w:permEnd w:id="19"/>
    <w:p/>
    <w:bookmarkEnd w:id="1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srbGnLH1Bm2uecbgEfOxHOefiinqOsgZf6VSLq5wgI0glNHV2hPjlQEGRnSN7lXsuSm7ExHWCTE3TEmn4zxsYA==" w:salt="1QfyDMPyR8hOB5GjrxOC5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562BB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A57BB"/>
    <w:rsid w:val="006B20CA"/>
    <w:rsid w:val="006B237F"/>
    <w:rsid w:val="006E4016"/>
    <w:rsid w:val="006F690F"/>
    <w:rsid w:val="00701DB3"/>
    <w:rsid w:val="00705E58"/>
    <w:rsid w:val="00710B52"/>
    <w:rsid w:val="00781AA5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36DE"/>
    <w:rsid w:val="008E7821"/>
    <w:rsid w:val="008E7C7D"/>
    <w:rsid w:val="009222CA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2531C"/>
    <w:rsid w:val="00D46D59"/>
    <w:rsid w:val="00D53272"/>
    <w:rsid w:val="00D56354"/>
    <w:rsid w:val="00D71983"/>
    <w:rsid w:val="00D917DB"/>
    <w:rsid w:val="00DB67D6"/>
    <w:rsid w:val="00DC6391"/>
    <w:rsid w:val="00DD0D1C"/>
    <w:rsid w:val="00DD5F6E"/>
    <w:rsid w:val="00E01CA3"/>
    <w:rsid w:val="00E077CB"/>
    <w:rsid w:val="00E5408F"/>
    <w:rsid w:val="00E5512C"/>
    <w:rsid w:val="00E83D34"/>
    <w:rsid w:val="00EA7D7F"/>
    <w:rsid w:val="00ED5799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C2B1A59"/>
    <w:rsid w:val="22721109"/>
    <w:rsid w:val="45DF43FF"/>
    <w:rsid w:val="52D44062"/>
    <w:rsid w:val="56557327"/>
    <w:rsid w:val="58CB178A"/>
    <w:rsid w:val="5ABD7F81"/>
    <w:rsid w:val="620D133E"/>
    <w:rsid w:val="6A376FBA"/>
    <w:rsid w:val="782B6E5A"/>
    <w:rsid w:val="7AD1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8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2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qFormat/>
    <w:uiPriority w:val="0"/>
    <w:rPr>
      <w:sz w:val="21"/>
    </w:rPr>
  </w:style>
  <w:style w:type="character" w:customStyle="1" w:styleId="14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7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8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0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1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批注主题 Char"/>
    <w:basedOn w:val="20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770</Words>
  <Characters>4392</Characters>
  <Lines>36</Lines>
  <Paragraphs>10</Paragraphs>
  <TotalTime>0</TotalTime>
  <ScaleCrop>false</ScaleCrop>
  <LinksUpToDate>false</LinksUpToDate>
  <CharactersWithSpaces>5152</CharactersWithSpaces>
  <Application>WPS Office_11.8.2.10164_F1E327BC-269C-435d-A152-05C5408002CA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2023-11-22T02:13:00Z</dcterms:created>
  <dc:creator>胡骁潇</dc:creator>
  <cp:lastModifiedBy>cib</cp:lastModifiedBy>
  <dcterms:modified xsi:type="dcterms:W3CDTF">2025-06-25T01:31:51Z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AEDF42B5F6FB4E75BEADFAA2F65BB754_13</vt:lpwstr>
  </property>
</Properties>
</file>